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D4E2" w14:textId="77777777" w:rsidR="009E6583" w:rsidRPr="009E6583" w:rsidRDefault="009E6583" w:rsidP="009E6583">
      <w:r w:rsidRPr="009E6583">
        <w:t xml:space="preserve">Beste wijkbewoners van Hanevoet, </w:t>
      </w:r>
    </w:p>
    <w:p w14:paraId="242EDBDD" w14:textId="4F15B556" w:rsidR="000220AC" w:rsidRPr="000220AC" w:rsidRDefault="000220AC" w:rsidP="000220AC">
      <w:r>
        <w:t>Samen met Saltoschool Hanevoet</w:t>
      </w:r>
      <w:r w:rsidR="00442CF0">
        <w:t xml:space="preserve"> brengt </w:t>
      </w:r>
      <w:r>
        <w:t xml:space="preserve">Stichting Hart voor Hanevoet sportieve activiteiten naar de wijk! Dit betekent dat er lekker dichtbij in de gymzaal aan de </w:t>
      </w:r>
      <w:proofErr w:type="spellStart"/>
      <w:r>
        <w:t>Oldengaarde</w:t>
      </w:r>
      <w:proofErr w:type="spellEnd"/>
      <w:r>
        <w:t xml:space="preserve"> 1B gesport kan worden.</w:t>
      </w:r>
      <w:r>
        <w:br/>
      </w:r>
      <w:r>
        <w:br/>
      </w:r>
      <w:r>
        <w:rPr>
          <w:b/>
          <w:bCs/>
        </w:rPr>
        <w:t>*</w:t>
      </w:r>
      <w:r w:rsidRPr="000220AC">
        <w:rPr>
          <w:b/>
          <w:bCs/>
        </w:rPr>
        <w:t>ZUMBA</w:t>
      </w:r>
      <w:r>
        <w:rPr>
          <w:b/>
          <w:bCs/>
        </w:rPr>
        <w:t>*</w:t>
      </w:r>
      <w:r w:rsidR="00442CF0">
        <w:rPr>
          <w:b/>
          <w:bCs/>
        </w:rPr>
        <w:t xml:space="preserve"> voor vrouwen</w:t>
      </w:r>
      <w:r>
        <w:br/>
        <w:t>Je bent van harte welkom om mee te doen</w:t>
      </w:r>
      <w:r w:rsidR="00442CF0">
        <w:t xml:space="preserve"> iedere dinsdag </w:t>
      </w:r>
      <w:r>
        <w:t xml:space="preserve"> van 20.00 tot 21.00 uur</w:t>
      </w:r>
      <w:r w:rsidR="00442CF0">
        <w:t xml:space="preserve"> (</w:t>
      </w:r>
      <w:r>
        <w:t>geen ervaring nodig).</w:t>
      </w:r>
      <w:r>
        <w:br/>
        <w:t xml:space="preserve">De lessen worden gegeven door </w:t>
      </w:r>
      <w:proofErr w:type="spellStart"/>
      <w:r>
        <w:t>Priska</w:t>
      </w:r>
      <w:proofErr w:type="spellEnd"/>
      <w:r>
        <w:t xml:space="preserve"> van den Berg, een enthousiaste en veelzijdige Zumba instructrice.</w:t>
      </w:r>
      <w:r w:rsidR="00442CF0">
        <w:t xml:space="preserve"> Ga voor meer informatie /aanmelden naar: </w:t>
      </w:r>
      <w:hyperlink r:id="rId5" w:history="1">
        <w:r w:rsidRPr="00B72969">
          <w:rPr>
            <w:rStyle w:val="Hyperlink"/>
          </w:rPr>
          <w:t>https://prizzles.nl</w:t>
        </w:r>
      </w:hyperlink>
      <w:r>
        <w:br/>
      </w:r>
      <w:r>
        <w:br/>
      </w:r>
      <w:r w:rsidRPr="000220AC">
        <w:t>De kosten voor deze lessen bedragen 7,50 per les, je kunt je alleen aanmelden per maand of een rittenkaart kopen van 15 lessen voor €105 incl. 1 gratis les) (wanneer je 15 rittenkaart op is kun je een losse les kopen voor €7,50)</w:t>
      </w:r>
      <w:r>
        <w:br/>
      </w:r>
      <w:r>
        <w:br/>
      </w:r>
      <w:r w:rsidRPr="000220AC">
        <w:rPr>
          <w:b/>
          <w:bCs/>
        </w:rPr>
        <w:t>*RECREATIEF BADMINTONNEN*</w:t>
      </w:r>
    </w:p>
    <w:p w14:paraId="02E446E6" w14:textId="0372766D" w:rsidR="000220AC" w:rsidRPr="000220AC" w:rsidRDefault="000220AC" w:rsidP="000220AC">
      <w:r w:rsidRPr="000220AC">
        <w:t>Gewoon lekker een uurtje badmintonnen! </w:t>
      </w:r>
      <w:r>
        <w:br/>
      </w:r>
      <w:r w:rsidRPr="000220AC">
        <w:t xml:space="preserve">Dat kan iedere </w:t>
      </w:r>
      <w:r w:rsidR="00442CF0">
        <w:t>zondag tussen 10</w:t>
      </w:r>
      <w:r w:rsidRPr="000220AC">
        <w:t xml:space="preserve">.00 uur </w:t>
      </w:r>
      <w:r w:rsidR="00442CF0">
        <w:t>en 12</w:t>
      </w:r>
      <w:r w:rsidRPr="000220AC">
        <w:t>.00 uur.</w:t>
      </w:r>
      <w:r>
        <w:t xml:space="preserve"> </w:t>
      </w:r>
      <w:r w:rsidRPr="000220AC">
        <w:t>Je kunt de gymzaal per uur  reserveren. Kosten zijn 2 euro per persoon. </w:t>
      </w:r>
      <w:r>
        <w:br/>
      </w:r>
      <w:r w:rsidRPr="000220AC">
        <w:t>(Er zijn reserve rackets voor hen die het badmintonnen willen uitproberen) </w:t>
      </w:r>
    </w:p>
    <w:p w14:paraId="5CA7793B" w14:textId="57B1C744" w:rsidR="0060799A" w:rsidRDefault="000220AC" w:rsidP="000220AC">
      <w:r w:rsidRPr="000220AC">
        <w:t>Meer info/</w:t>
      </w:r>
      <w:r w:rsidR="00442CF0">
        <w:t>baan reserveren</w:t>
      </w:r>
      <w:r w:rsidRPr="000220AC">
        <w:t xml:space="preserve">? Neem dan contact op met </w:t>
      </w:r>
      <w:hyperlink r:id="rId6" w:history="1">
        <w:r w:rsidRPr="000220AC">
          <w:rPr>
            <w:rStyle w:val="Hyperlink"/>
          </w:rPr>
          <w:t>carlavantuijl@gmail.com</w:t>
        </w:r>
      </w:hyperlink>
      <w:r w:rsidRPr="000220AC">
        <w:t>. </w:t>
      </w:r>
      <w:r>
        <w:br/>
      </w:r>
      <w:r>
        <w:br/>
      </w:r>
      <w:r w:rsidRPr="000220AC">
        <w:t>Gymzaal Saltoschool Hanevoet</w:t>
      </w:r>
      <w:r>
        <w:br/>
      </w:r>
      <w:proofErr w:type="spellStart"/>
      <w:r w:rsidRPr="000220AC">
        <w:t>Oldengaarde</w:t>
      </w:r>
      <w:proofErr w:type="spellEnd"/>
      <w:r w:rsidRPr="000220AC">
        <w:t xml:space="preserve"> 1B </w:t>
      </w:r>
      <w:r>
        <w:br/>
      </w:r>
      <w:r w:rsidRPr="000220AC">
        <w:t>5655 CP Eindhoven</w:t>
      </w:r>
    </w:p>
    <w:p w14:paraId="755C3A8C" w14:textId="6E3F0A49" w:rsidR="00442CF0" w:rsidRDefault="00442CF0">
      <w:r>
        <w:br w:type="page"/>
      </w:r>
    </w:p>
    <w:p w14:paraId="69F60955" w14:textId="5F8698C2" w:rsidR="00442CF0" w:rsidRPr="00442CF0" w:rsidRDefault="00442CF0" w:rsidP="00442CF0">
      <w:pPr>
        <w:rPr>
          <w:b/>
          <w:bCs/>
          <w:u w:val="single"/>
        </w:rPr>
      </w:pPr>
      <w:r w:rsidRPr="00442CF0">
        <w:rPr>
          <w:b/>
          <w:bCs/>
          <w:u w:val="single"/>
        </w:rPr>
        <w:lastRenderedPageBreak/>
        <w:t>GEDRAGSREGELS</w:t>
      </w:r>
      <w:r>
        <w:rPr>
          <w:b/>
          <w:bCs/>
          <w:u w:val="single"/>
        </w:rPr>
        <w:t xml:space="preserve"> </w:t>
      </w:r>
      <w:r w:rsidRPr="00442CF0">
        <w:rPr>
          <w:b/>
          <w:bCs/>
          <w:u w:val="single"/>
        </w:rPr>
        <w:t>VOOR SPORTAANBIEDERS,</w:t>
      </w:r>
      <w:r>
        <w:rPr>
          <w:b/>
          <w:bCs/>
          <w:u w:val="single"/>
        </w:rPr>
        <w:t xml:space="preserve"> </w:t>
      </w:r>
      <w:r w:rsidRPr="00442CF0">
        <w:rPr>
          <w:b/>
          <w:bCs/>
          <w:u w:val="single"/>
        </w:rPr>
        <w:t>LEDEN EN PARTICIPANTEN</w:t>
      </w:r>
      <w:r>
        <w:rPr>
          <w:b/>
          <w:bCs/>
          <w:u w:val="single"/>
        </w:rPr>
        <w:t xml:space="preserve"> </w:t>
      </w:r>
      <w:r w:rsidRPr="00442CF0">
        <w:rPr>
          <w:b/>
          <w:bCs/>
          <w:u w:val="single"/>
        </w:rPr>
        <w:t>TIJDENS LESSEN EN WORKSHOPS</w:t>
      </w:r>
    </w:p>
    <w:p w14:paraId="1ED10262" w14:textId="77777777" w:rsidR="00442CF0" w:rsidRPr="00442CF0" w:rsidRDefault="00442CF0" w:rsidP="00442CF0">
      <w:pPr>
        <w:rPr>
          <w:u w:val="single"/>
        </w:rPr>
      </w:pPr>
      <w:r w:rsidRPr="00442CF0">
        <w:rPr>
          <w:u w:val="single"/>
        </w:rPr>
        <w:t>OMGANGSVORMEN</w:t>
      </w:r>
    </w:p>
    <w:p w14:paraId="535530C8" w14:textId="77777777" w:rsidR="00442CF0" w:rsidRPr="00442CF0" w:rsidRDefault="00442CF0" w:rsidP="00442CF0">
      <w:pPr>
        <w:numPr>
          <w:ilvl w:val="0"/>
          <w:numId w:val="1"/>
        </w:numPr>
      </w:pPr>
      <w:r w:rsidRPr="00442CF0">
        <w:t>We hebben respect voor elkaar, elkaars eigendommen en onze omgeving;</w:t>
      </w:r>
    </w:p>
    <w:p w14:paraId="063D57EE" w14:textId="77777777" w:rsidR="00442CF0" w:rsidRPr="00442CF0" w:rsidRDefault="00442CF0" w:rsidP="00442CF0">
      <w:pPr>
        <w:numPr>
          <w:ilvl w:val="0"/>
          <w:numId w:val="1"/>
        </w:numPr>
      </w:pPr>
      <w:r w:rsidRPr="00442CF0">
        <w:t>Pesten, schelden en bedreigen zijn ten strengste verboden;</w:t>
      </w:r>
    </w:p>
    <w:p w14:paraId="7A62EED1" w14:textId="77777777" w:rsidR="00442CF0" w:rsidRPr="00442CF0" w:rsidRDefault="00442CF0" w:rsidP="00442CF0">
      <w:pPr>
        <w:numPr>
          <w:ilvl w:val="0"/>
          <w:numId w:val="1"/>
        </w:numPr>
      </w:pPr>
      <w:r w:rsidRPr="00442CF0">
        <w:t>Fysiek geweld wordt niet getolereerd;</w:t>
      </w:r>
    </w:p>
    <w:p w14:paraId="4070D252" w14:textId="77777777" w:rsidR="00442CF0" w:rsidRPr="00442CF0" w:rsidRDefault="00442CF0" w:rsidP="00442CF0">
      <w:pPr>
        <w:numPr>
          <w:ilvl w:val="0"/>
          <w:numId w:val="1"/>
        </w:numPr>
      </w:pPr>
      <w:r w:rsidRPr="00442CF0">
        <w:t>Heb respect voor ieder zijn ‘kunnen’;</w:t>
      </w:r>
    </w:p>
    <w:p w14:paraId="43415A26" w14:textId="77777777" w:rsidR="00442CF0" w:rsidRPr="00442CF0" w:rsidRDefault="00442CF0" w:rsidP="00442CF0">
      <w:pPr>
        <w:numPr>
          <w:ilvl w:val="0"/>
          <w:numId w:val="1"/>
        </w:numPr>
      </w:pPr>
      <w:r w:rsidRPr="00442CF0">
        <w:t>Een ieder is verantwoordelijk voor een respectvolle en goede sfeer  tijdens de lessen/workshops</w:t>
      </w:r>
    </w:p>
    <w:p w14:paraId="3D2C2CC9" w14:textId="77777777" w:rsidR="00442CF0" w:rsidRPr="00442CF0" w:rsidRDefault="00442CF0" w:rsidP="00442CF0">
      <w:pPr>
        <w:numPr>
          <w:ilvl w:val="0"/>
          <w:numId w:val="1"/>
        </w:numPr>
      </w:pPr>
      <w:r w:rsidRPr="00442CF0">
        <w:t>Er is geen plaats voor racisme en discriminatie;</w:t>
      </w:r>
    </w:p>
    <w:p w14:paraId="62BEF1B6" w14:textId="77777777" w:rsidR="00442CF0" w:rsidRPr="00442CF0" w:rsidRDefault="00442CF0" w:rsidP="00442CF0"/>
    <w:p w14:paraId="524BB306" w14:textId="77777777" w:rsidR="00442CF0" w:rsidRPr="00442CF0" w:rsidRDefault="00442CF0" w:rsidP="00442CF0">
      <w:pPr>
        <w:rPr>
          <w:u w:val="single"/>
        </w:rPr>
      </w:pPr>
      <w:r w:rsidRPr="00442CF0">
        <w:rPr>
          <w:u w:val="single"/>
        </w:rPr>
        <w:t>VEILIGHEID</w:t>
      </w:r>
    </w:p>
    <w:p w14:paraId="3D1FDA33" w14:textId="77777777" w:rsidR="00442CF0" w:rsidRPr="00442CF0" w:rsidRDefault="00442CF0" w:rsidP="00442CF0">
      <w:pPr>
        <w:numPr>
          <w:ilvl w:val="0"/>
          <w:numId w:val="2"/>
        </w:numPr>
      </w:pPr>
      <w:r w:rsidRPr="00442CF0">
        <w:t>De begeleider onthoudt zich ervan de sporter te bejegenen op een wijze die de sporter in zijn waardigheid aantast, én verder in het privéleven van de sporter door te dringen dan nodig is in het kader van de sportbeoefening.</w:t>
      </w:r>
    </w:p>
    <w:p w14:paraId="0A02BB62" w14:textId="77777777" w:rsidR="00442CF0" w:rsidRPr="00442CF0" w:rsidRDefault="00442CF0" w:rsidP="00442CF0">
      <w:pPr>
        <w:numPr>
          <w:ilvl w:val="0"/>
          <w:numId w:val="2"/>
        </w:numPr>
      </w:pPr>
      <w:r w:rsidRPr="00442CF0">
        <w:t>De begeleider onthoudt zich van elke vorm van (machts-)misbruik of seksuele intimidatie tegenover de sporter.</w:t>
      </w:r>
    </w:p>
    <w:p w14:paraId="25DB64D0" w14:textId="77777777" w:rsidR="00442CF0" w:rsidRPr="00442CF0" w:rsidRDefault="00442CF0" w:rsidP="00442CF0">
      <w:pPr>
        <w:numPr>
          <w:ilvl w:val="0"/>
          <w:numId w:val="2"/>
        </w:numPr>
      </w:pPr>
      <w:r w:rsidRPr="00442CF0">
        <w:t>Seksuele handelingen en seksuele relaties tussen de begeleider en de jeugdige sporter tot zestien jaar zijn onder geen beding geoorloofd en worden beschouwd als seksueel misbruik.</w:t>
      </w:r>
    </w:p>
    <w:p w14:paraId="6CB73A9B" w14:textId="77777777" w:rsidR="00442CF0" w:rsidRPr="00442CF0" w:rsidRDefault="00442CF0" w:rsidP="00442CF0">
      <w:pPr>
        <w:numPr>
          <w:ilvl w:val="0"/>
          <w:numId w:val="2"/>
        </w:numPr>
      </w:pPr>
      <w:r w:rsidRPr="00442CF0">
        <w:t>De begeleider mag de sporter niet op een zodanige wijze aanraken dat de sporter en/of de begeleider deze aanraking naar redelijke verwachting als seksueel of erotisch van aard zal ervaren, zoals doorgaans het geval zal zijn bij het doelbewust (doen) aanraken van geslachtsdelen, billen en borsten.</w:t>
      </w:r>
    </w:p>
    <w:p w14:paraId="4C502B3E" w14:textId="77777777" w:rsidR="00442CF0" w:rsidRPr="00442CF0" w:rsidRDefault="00442CF0" w:rsidP="00442CF0">
      <w:pPr>
        <w:numPr>
          <w:ilvl w:val="0"/>
          <w:numId w:val="2"/>
        </w:numPr>
      </w:pPr>
      <w:r w:rsidRPr="00442CF0">
        <w:t>De begeleider onthoudt zich van verbale seksueel getinte intimiteiten via welk communicatiemiddel dan ook.</w:t>
      </w:r>
    </w:p>
    <w:p w14:paraId="3A97C8C2" w14:textId="77777777" w:rsidR="00442CF0" w:rsidRPr="00442CF0" w:rsidRDefault="00442CF0" w:rsidP="00442CF0">
      <w:pPr>
        <w:numPr>
          <w:ilvl w:val="0"/>
          <w:numId w:val="2"/>
        </w:numPr>
      </w:pPr>
      <w:r w:rsidRPr="00442CF0">
        <w:t>De begeleider zal tijdens sportlessen/workshops, gereserveerd en met respect omgaan met de sporter en met de ruimte waarin de sporter zich bevindt, zoals de kleedkamer of de hotelkamer.</w:t>
      </w:r>
    </w:p>
    <w:p w14:paraId="6BFD8F25" w14:textId="77777777" w:rsidR="00442CF0" w:rsidRPr="00442CF0" w:rsidRDefault="00442CF0" w:rsidP="00442CF0">
      <w:pPr>
        <w:numPr>
          <w:ilvl w:val="0"/>
          <w:numId w:val="2"/>
        </w:numPr>
      </w:pPr>
      <w:r w:rsidRPr="00442CF0">
        <w:t>De begeleider heeft de plicht – voor zover in zijn vermogen ligt – de sporter te beschermen tegen schade en (machts-)misbruik als gevolg van Seksuele Intimidatie. Daar waar bekend of geregeld is wie de belangen van de (jeugdige) sporter behartigt, is de begeleider verplicht met deze personen of instanties samen te werken, opdat zij hun werk goed kunnen uitoefenen.</w:t>
      </w:r>
    </w:p>
    <w:p w14:paraId="79696205" w14:textId="77777777" w:rsidR="00442CF0" w:rsidRPr="00442CF0" w:rsidRDefault="00442CF0" w:rsidP="00442CF0">
      <w:pPr>
        <w:numPr>
          <w:ilvl w:val="0"/>
          <w:numId w:val="2"/>
        </w:numPr>
      </w:pPr>
      <w:r w:rsidRPr="00442CF0">
        <w:t>De begeleider zal de sporter geen (</w:t>
      </w:r>
      <w:proofErr w:type="spellStart"/>
      <w:r w:rsidRPr="00442CF0">
        <w:t>im</w:t>
      </w:r>
      <w:proofErr w:type="spellEnd"/>
      <w:r w:rsidRPr="00442CF0">
        <w:t xml:space="preserve">-)materiële vergoedingen geven met de kennelijke bedoeling tegenprestaties te vragen. Ook de begeleider aanvaardt geen financiële </w:t>
      </w:r>
      <w:r w:rsidRPr="00442CF0">
        <w:lastRenderedPageBreak/>
        <w:t>beloning of geschenken van de sporter die in onevenredige verhouding tot de gebruikelijke dan wel afgesproken honorering staan.</w:t>
      </w:r>
    </w:p>
    <w:p w14:paraId="5AE24317" w14:textId="77777777" w:rsidR="00442CF0" w:rsidRPr="00442CF0" w:rsidRDefault="00442CF0" w:rsidP="00442CF0">
      <w:pPr>
        <w:numPr>
          <w:ilvl w:val="0"/>
          <w:numId w:val="2"/>
        </w:numPr>
      </w:pPr>
      <w:r w:rsidRPr="00442CF0">
        <w:t>De begeleider zal er actief op toezien dat deze regels worden nageleefd door iedereen die bij de sporter is betrokken. Indien de begeleider gedrag signaleert dat niet in overeenstemming is met deze gedragsregels zal hij de daartoe noodzakelijke actie(s) ondernemen.</w:t>
      </w:r>
    </w:p>
    <w:p w14:paraId="3534AB23" w14:textId="77777777" w:rsidR="00442CF0" w:rsidRPr="00442CF0" w:rsidRDefault="00442CF0" w:rsidP="00442CF0">
      <w:r w:rsidRPr="00442CF0">
        <w:t xml:space="preserve">In die gevallen waarin de gedragsregels niet (direct) voorzien, ligt het binnen de verantwoordelijkheid van de begeleider in de geest hiervan te handelen. </w:t>
      </w:r>
      <w:r w:rsidRPr="00442CF0">
        <w:rPr>
          <w:i/>
          <w:iCs/>
        </w:rPr>
        <w:t>(Gedragsregels voor begeleiders zoals vastgesteld in de Blauwdruk Tuchtreglement Seksuele Intimidatie in de AV van NOC*NSF van 15 november 2011).</w:t>
      </w:r>
    </w:p>
    <w:p w14:paraId="037A956C" w14:textId="77777777" w:rsidR="00442CF0" w:rsidRDefault="00442CF0" w:rsidP="000220AC"/>
    <w:sectPr w:rsidR="00442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A76AF"/>
    <w:multiLevelType w:val="multilevel"/>
    <w:tmpl w:val="CF38131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3F346D7F"/>
    <w:multiLevelType w:val="multilevel"/>
    <w:tmpl w:val="E0A0E8B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308752128">
    <w:abstractNumId w:val="0"/>
    <w:lvlOverride w:ilvl="0"/>
    <w:lvlOverride w:ilvl="1"/>
    <w:lvlOverride w:ilvl="2"/>
    <w:lvlOverride w:ilvl="3"/>
    <w:lvlOverride w:ilvl="4"/>
    <w:lvlOverride w:ilvl="5"/>
    <w:lvlOverride w:ilvl="6"/>
    <w:lvlOverride w:ilvl="7"/>
    <w:lvlOverride w:ilvl="8"/>
  </w:num>
  <w:num w:numId="2" w16cid:durableId="145597934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83"/>
    <w:rsid w:val="000220AC"/>
    <w:rsid w:val="001A560A"/>
    <w:rsid w:val="003475E9"/>
    <w:rsid w:val="003600F1"/>
    <w:rsid w:val="003D6BE8"/>
    <w:rsid w:val="00411449"/>
    <w:rsid w:val="00442CF0"/>
    <w:rsid w:val="004A2672"/>
    <w:rsid w:val="0060799A"/>
    <w:rsid w:val="006C5E86"/>
    <w:rsid w:val="008424A9"/>
    <w:rsid w:val="00903D28"/>
    <w:rsid w:val="009768F2"/>
    <w:rsid w:val="009E6583"/>
    <w:rsid w:val="00A64429"/>
    <w:rsid w:val="00C703C1"/>
    <w:rsid w:val="00E5349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828F"/>
  <w15:chartTrackingRefBased/>
  <w15:docId w15:val="{F67CE634-720A-47FF-887D-9DF4BEAF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9E6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6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65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65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65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65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5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5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5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583"/>
    <w:rPr>
      <w:rFonts w:asciiTheme="majorHAnsi" w:eastAsiaTheme="majorEastAsia" w:hAnsiTheme="majorHAnsi" w:cstheme="majorBidi"/>
      <w:color w:val="0F4761" w:themeColor="accent1" w:themeShade="BF"/>
      <w:sz w:val="40"/>
      <w:szCs w:val="40"/>
      <w:lang w:val="nl-NL"/>
    </w:rPr>
  </w:style>
  <w:style w:type="character" w:customStyle="1" w:styleId="Kop2Char">
    <w:name w:val="Kop 2 Char"/>
    <w:basedOn w:val="Standaardalinea-lettertype"/>
    <w:link w:val="Kop2"/>
    <w:uiPriority w:val="9"/>
    <w:semiHidden/>
    <w:rsid w:val="009E6583"/>
    <w:rPr>
      <w:rFonts w:asciiTheme="majorHAnsi" w:eastAsiaTheme="majorEastAsia" w:hAnsiTheme="majorHAnsi" w:cstheme="majorBidi"/>
      <w:color w:val="0F4761" w:themeColor="accent1" w:themeShade="BF"/>
      <w:sz w:val="32"/>
      <w:szCs w:val="32"/>
      <w:lang w:val="nl-NL"/>
    </w:rPr>
  </w:style>
  <w:style w:type="character" w:customStyle="1" w:styleId="Kop3Char">
    <w:name w:val="Kop 3 Char"/>
    <w:basedOn w:val="Standaardalinea-lettertype"/>
    <w:link w:val="Kop3"/>
    <w:uiPriority w:val="9"/>
    <w:semiHidden/>
    <w:rsid w:val="009E6583"/>
    <w:rPr>
      <w:rFonts w:eastAsiaTheme="majorEastAsia" w:cstheme="majorBidi"/>
      <w:color w:val="0F4761" w:themeColor="accent1" w:themeShade="BF"/>
      <w:sz w:val="28"/>
      <w:szCs w:val="28"/>
      <w:lang w:val="nl-NL"/>
    </w:rPr>
  </w:style>
  <w:style w:type="character" w:customStyle="1" w:styleId="Kop4Char">
    <w:name w:val="Kop 4 Char"/>
    <w:basedOn w:val="Standaardalinea-lettertype"/>
    <w:link w:val="Kop4"/>
    <w:uiPriority w:val="9"/>
    <w:semiHidden/>
    <w:rsid w:val="009E6583"/>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9E6583"/>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9E6583"/>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9E6583"/>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9E6583"/>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9E6583"/>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9E6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58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9E65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583"/>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9E65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583"/>
    <w:rPr>
      <w:i/>
      <w:iCs/>
      <w:color w:val="404040" w:themeColor="text1" w:themeTint="BF"/>
      <w:lang w:val="nl-NL"/>
    </w:rPr>
  </w:style>
  <w:style w:type="paragraph" w:styleId="Lijstalinea">
    <w:name w:val="List Paragraph"/>
    <w:basedOn w:val="Standaard"/>
    <w:uiPriority w:val="34"/>
    <w:qFormat/>
    <w:rsid w:val="009E6583"/>
    <w:pPr>
      <w:ind w:left="720"/>
      <w:contextualSpacing/>
    </w:pPr>
  </w:style>
  <w:style w:type="character" w:styleId="Intensievebenadrukking">
    <w:name w:val="Intense Emphasis"/>
    <w:basedOn w:val="Standaardalinea-lettertype"/>
    <w:uiPriority w:val="21"/>
    <w:qFormat/>
    <w:rsid w:val="009E6583"/>
    <w:rPr>
      <w:i/>
      <w:iCs/>
      <w:color w:val="0F4761" w:themeColor="accent1" w:themeShade="BF"/>
    </w:rPr>
  </w:style>
  <w:style w:type="paragraph" w:styleId="Duidelijkcitaat">
    <w:name w:val="Intense Quote"/>
    <w:basedOn w:val="Standaard"/>
    <w:next w:val="Standaard"/>
    <w:link w:val="DuidelijkcitaatChar"/>
    <w:uiPriority w:val="30"/>
    <w:qFormat/>
    <w:rsid w:val="009E6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6583"/>
    <w:rPr>
      <w:i/>
      <w:iCs/>
      <w:color w:val="0F4761" w:themeColor="accent1" w:themeShade="BF"/>
      <w:lang w:val="nl-NL"/>
    </w:rPr>
  </w:style>
  <w:style w:type="character" w:styleId="Intensieveverwijzing">
    <w:name w:val="Intense Reference"/>
    <w:basedOn w:val="Standaardalinea-lettertype"/>
    <w:uiPriority w:val="32"/>
    <w:qFormat/>
    <w:rsid w:val="009E6583"/>
    <w:rPr>
      <w:b/>
      <w:bCs/>
      <w:smallCaps/>
      <w:color w:val="0F4761" w:themeColor="accent1" w:themeShade="BF"/>
      <w:spacing w:val="5"/>
    </w:rPr>
  </w:style>
  <w:style w:type="character" w:styleId="Hyperlink">
    <w:name w:val="Hyperlink"/>
    <w:basedOn w:val="Standaardalinea-lettertype"/>
    <w:uiPriority w:val="99"/>
    <w:unhideWhenUsed/>
    <w:rsid w:val="009E6583"/>
    <w:rPr>
      <w:color w:val="467886" w:themeColor="hyperlink"/>
      <w:u w:val="single"/>
    </w:rPr>
  </w:style>
  <w:style w:type="character" w:styleId="Onopgelostemelding">
    <w:name w:val="Unresolved Mention"/>
    <w:basedOn w:val="Standaardalinea-lettertype"/>
    <w:uiPriority w:val="99"/>
    <w:semiHidden/>
    <w:unhideWhenUsed/>
    <w:rsid w:val="009E6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4173">
      <w:bodyDiv w:val="1"/>
      <w:marLeft w:val="0"/>
      <w:marRight w:val="0"/>
      <w:marTop w:val="0"/>
      <w:marBottom w:val="0"/>
      <w:divBdr>
        <w:top w:val="none" w:sz="0" w:space="0" w:color="auto"/>
        <w:left w:val="none" w:sz="0" w:space="0" w:color="auto"/>
        <w:bottom w:val="none" w:sz="0" w:space="0" w:color="auto"/>
        <w:right w:val="none" w:sz="0" w:space="0" w:color="auto"/>
      </w:divBdr>
    </w:div>
    <w:div w:id="314384522">
      <w:bodyDiv w:val="1"/>
      <w:marLeft w:val="0"/>
      <w:marRight w:val="0"/>
      <w:marTop w:val="0"/>
      <w:marBottom w:val="0"/>
      <w:divBdr>
        <w:top w:val="none" w:sz="0" w:space="0" w:color="auto"/>
        <w:left w:val="none" w:sz="0" w:space="0" w:color="auto"/>
        <w:bottom w:val="none" w:sz="0" w:space="0" w:color="auto"/>
        <w:right w:val="none" w:sz="0" w:space="0" w:color="auto"/>
      </w:divBdr>
    </w:div>
    <w:div w:id="541477775">
      <w:bodyDiv w:val="1"/>
      <w:marLeft w:val="0"/>
      <w:marRight w:val="0"/>
      <w:marTop w:val="0"/>
      <w:marBottom w:val="0"/>
      <w:divBdr>
        <w:top w:val="none" w:sz="0" w:space="0" w:color="auto"/>
        <w:left w:val="none" w:sz="0" w:space="0" w:color="auto"/>
        <w:bottom w:val="none" w:sz="0" w:space="0" w:color="auto"/>
        <w:right w:val="none" w:sz="0" w:space="0" w:color="auto"/>
      </w:divBdr>
    </w:div>
    <w:div w:id="654408366">
      <w:bodyDiv w:val="1"/>
      <w:marLeft w:val="0"/>
      <w:marRight w:val="0"/>
      <w:marTop w:val="0"/>
      <w:marBottom w:val="0"/>
      <w:divBdr>
        <w:top w:val="none" w:sz="0" w:space="0" w:color="auto"/>
        <w:left w:val="none" w:sz="0" w:space="0" w:color="auto"/>
        <w:bottom w:val="none" w:sz="0" w:space="0" w:color="auto"/>
        <w:right w:val="none" w:sz="0" w:space="0" w:color="auto"/>
      </w:divBdr>
    </w:div>
    <w:div w:id="1341392245">
      <w:bodyDiv w:val="1"/>
      <w:marLeft w:val="0"/>
      <w:marRight w:val="0"/>
      <w:marTop w:val="0"/>
      <w:marBottom w:val="0"/>
      <w:divBdr>
        <w:top w:val="none" w:sz="0" w:space="0" w:color="auto"/>
        <w:left w:val="none" w:sz="0" w:space="0" w:color="auto"/>
        <w:bottom w:val="none" w:sz="0" w:space="0" w:color="auto"/>
        <w:right w:val="none" w:sz="0" w:space="0" w:color="auto"/>
      </w:divBdr>
    </w:div>
    <w:div w:id="144508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lavantuijl@gmail.com" TargetMode="External"/><Relationship Id="rId5" Type="http://schemas.openxmlformats.org/officeDocument/2006/relationships/hyperlink" Target="https://prizzle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Dekker</dc:creator>
  <cp:keywords/>
  <dc:description/>
  <cp:lastModifiedBy>Nancy Dekker</cp:lastModifiedBy>
  <cp:revision>2</cp:revision>
  <dcterms:created xsi:type="dcterms:W3CDTF">2025-06-01T14:26:00Z</dcterms:created>
  <dcterms:modified xsi:type="dcterms:W3CDTF">2025-06-01T14:26:00Z</dcterms:modified>
</cp:coreProperties>
</file>